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55" w:rsidRPr="00F633A8" w:rsidRDefault="00814D55" w:rsidP="00D42451">
      <w:pPr>
        <w:spacing w:after="120"/>
        <w:rPr>
          <w:rFonts w:asciiTheme="majorBidi" w:hAnsiTheme="majorBidi" w:cstheme="majorBidi"/>
          <w:lang w:val="en-US"/>
        </w:rPr>
      </w:pPr>
    </w:p>
    <w:p w:rsidR="00575DB1" w:rsidRPr="00F17867" w:rsidRDefault="00575DB1" w:rsidP="00D42451">
      <w:pPr>
        <w:spacing w:after="120"/>
        <w:rPr>
          <w:rFonts w:asciiTheme="majorBidi" w:hAnsiTheme="majorBidi" w:cstheme="majorBidi"/>
        </w:rPr>
      </w:pPr>
    </w:p>
    <w:p w:rsidR="00575DB1" w:rsidRDefault="00A13408" w:rsidP="00D42451">
      <w:pPr>
        <w:tabs>
          <w:tab w:val="left" w:pos="8932"/>
        </w:tabs>
        <w:spacing w:after="120"/>
        <w:ind w:firstLine="40"/>
        <w:jc w:val="both"/>
        <w:rPr>
          <w:rStyle w:val="20"/>
          <w:rFonts w:asciiTheme="majorBidi" w:eastAsiaTheme="minorEastAsia" w:hAnsiTheme="majorBidi" w:cstheme="majorBidi"/>
        </w:rPr>
      </w:pPr>
      <w:r>
        <w:rPr>
          <w:rFonts w:asciiTheme="majorBidi" w:hAnsiTheme="majorBidi" w:cstheme="majorBidi"/>
        </w:rPr>
        <w:t>От «</w:t>
      </w:r>
      <w:r w:rsidR="00D06BAD">
        <w:rPr>
          <w:rFonts w:asciiTheme="majorBidi" w:hAnsiTheme="majorBidi" w:cstheme="majorBidi"/>
        </w:rPr>
        <w:t>12</w:t>
      </w:r>
      <w:r>
        <w:rPr>
          <w:rFonts w:asciiTheme="majorBidi" w:hAnsiTheme="majorBidi" w:cstheme="majorBidi"/>
        </w:rPr>
        <w:t xml:space="preserve">» </w:t>
      </w:r>
      <w:r w:rsidR="00D06BAD">
        <w:rPr>
          <w:rFonts w:asciiTheme="majorBidi" w:hAnsiTheme="majorBidi" w:cstheme="majorBidi"/>
        </w:rPr>
        <w:t xml:space="preserve">сентября </w:t>
      </w:r>
      <w:r>
        <w:rPr>
          <w:rFonts w:asciiTheme="majorBidi" w:hAnsiTheme="majorBidi" w:cstheme="majorBidi"/>
        </w:rPr>
        <w:t>20</w:t>
      </w:r>
      <w:r w:rsidR="00D06BAD">
        <w:rPr>
          <w:rFonts w:asciiTheme="majorBidi" w:hAnsiTheme="majorBidi" w:cstheme="majorBidi"/>
        </w:rPr>
        <w:t xml:space="preserve">16 </w:t>
      </w:r>
      <w:r w:rsidR="00575DB1" w:rsidRPr="00F17867">
        <w:rPr>
          <w:rFonts w:asciiTheme="majorBidi" w:hAnsiTheme="majorBidi" w:cstheme="majorBidi"/>
        </w:rPr>
        <w:t xml:space="preserve">года                                                                  </w:t>
      </w:r>
      <w:r w:rsidR="00AC7F75">
        <w:rPr>
          <w:rFonts w:asciiTheme="majorBidi" w:hAnsiTheme="majorBidi" w:cstheme="majorBidi"/>
        </w:rPr>
        <w:t xml:space="preserve">      </w:t>
      </w:r>
      <w:r w:rsidR="00575DB1" w:rsidRPr="00F17867">
        <w:rPr>
          <w:rFonts w:asciiTheme="majorBidi" w:hAnsiTheme="majorBidi" w:cstheme="majorBidi"/>
        </w:rPr>
        <w:t xml:space="preserve">№ </w:t>
      </w:r>
      <w:r w:rsidR="00D06BAD">
        <w:rPr>
          <w:rStyle w:val="20"/>
          <w:rFonts w:asciiTheme="majorBidi" w:eastAsiaTheme="minorEastAsia" w:hAnsiTheme="majorBidi" w:cstheme="majorBidi"/>
        </w:rPr>
        <w:t>120916</w:t>
      </w:r>
    </w:p>
    <w:p w:rsidR="00FB3782" w:rsidRDefault="00FB3782" w:rsidP="00D42451">
      <w:pPr>
        <w:tabs>
          <w:tab w:val="left" w:pos="8932"/>
        </w:tabs>
        <w:spacing w:after="120"/>
        <w:ind w:firstLine="40"/>
        <w:jc w:val="both"/>
        <w:rPr>
          <w:rStyle w:val="20"/>
          <w:rFonts w:asciiTheme="majorBidi" w:eastAsiaTheme="minorEastAsia" w:hAnsiTheme="majorBidi" w:cstheme="majorBidi"/>
        </w:rPr>
      </w:pPr>
    </w:p>
    <w:p w:rsidR="00AC7F75" w:rsidRPr="007A7A16" w:rsidRDefault="00AC7F75" w:rsidP="00AC7F75">
      <w:pPr>
        <w:pStyle w:val="40"/>
        <w:spacing w:after="13" w:line="260" w:lineRule="exact"/>
        <w:ind w:right="660"/>
        <w:jc w:val="center"/>
      </w:pPr>
      <w:r w:rsidRPr="007A7A16">
        <w:t>Негосударственное образовательное частное учреждение дополнительного образования «Языковая школа Дениса Брусенского»</w:t>
      </w:r>
    </w:p>
    <w:p w:rsidR="00AC7F75" w:rsidRDefault="00AC7F75" w:rsidP="00AC7F75">
      <w:pPr>
        <w:pStyle w:val="40"/>
        <w:spacing w:after="13" w:line="260" w:lineRule="exact"/>
        <w:ind w:right="660"/>
        <w:jc w:val="center"/>
        <w:rPr>
          <w:b w:val="0"/>
        </w:rPr>
      </w:pPr>
      <w:r w:rsidRPr="007A7A16">
        <w:t>Информация</w:t>
      </w:r>
    </w:p>
    <w:p w:rsidR="00AC7F75" w:rsidRPr="00AC7F75" w:rsidRDefault="00AC7F75" w:rsidP="00AC7F75">
      <w:pPr>
        <w:pStyle w:val="40"/>
        <w:spacing w:after="13" w:line="260" w:lineRule="exact"/>
        <w:ind w:right="660"/>
        <w:jc w:val="center"/>
        <w:rPr>
          <w:b w:val="0"/>
          <w:u w:val="single"/>
        </w:rPr>
      </w:pPr>
      <w:bookmarkStart w:id="0" w:name="_GoBack"/>
      <w:r w:rsidRPr="00AC7F75">
        <w:rPr>
          <w:b w:val="0"/>
          <w:u w:val="single"/>
        </w:rPr>
        <w:t>о материально-техническом обеспечении образовательной деятельности НОЧУ ДО «Языковая школа Дениса Брусенского»</w:t>
      </w:r>
    </w:p>
    <w:bookmarkEnd w:id="0"/>
    <w:p w:rsidR="00AC7F75" w:rsidRDefault="00AC7F75" w:rsidP="00AC7F75">
      <w:pPr>
        <w:pStyle w:val="40"/>
        <w:spacing w:after="13" w:line="260" w:lineRule="exact"/>
        <w:ind w:right="660"/>
        <w:rPr>
          <w:b w:val="0"/>
        </w:rPr>
      </w:pPr>
    </w:p>
    <w:p w:rsidR="00AC7F75" w:rsidRDefault="00AC7F75" w:rsidP="00AC7F75">
      <w:pPr>
        <w:pStyle w:val="40"/>
        <w:tabs>
          <w:tab w:val="left" w:pos="426"/>
          <w:tab w:val="left" w:pos="709"/>
        </w:tabs>
        <w:spacing w:after="13" w:line="260" w:lineRule="exact"/>
        <w:ind w:right="660"/>
        <w:jc w:val="left"/>
        <w:rPr>
          <w:b w:val="0"/>
        </w:rPr>
      </w:pPr>
      <w:r>
        <w:rPr>
          <w:b w:val="0"/>
        </w:rPr>
        <w:t xml:space="preserve">       НОЧУ ДО </w:t>
      </w:r>
      <w:r w:rsidRPr="00E33587">
        <w:rPr>
          <w:b w:val="0"/>
        </w:rPr>
        <w:t>«</w:t>
      </w:r>
      <w:r>
        <w:rPr>
          <w:b w:val="0"/>
        </w:rPr>
        <w:t>Языковая школа Дениса Брусенского</w:t>
      </w:r>
      <w:r w:rsidRPr="00E33587">
        <w:rPr>
          <w:b w:val="0"/>
        </w:rPr>
        <w:t>»</w:t>
      </w:r>
      <w:r>
        <w:rPr>
          <w:b w:val="0"/>
        </w:rPr>
        <w:t xml:space="preserve"> </w:t>
      </w:r>
      <w:r w:rsidRPr="00E33587">
        <w:rPr>
          <w:b w:val="0"/>
        </w:rPr>
        <w:t>(Учреждени</w:t>
      </w:r>
      <w:r>
        <w:rPr>
          <w:b w:val="0"/>
        </w:rPr>
        <w:t xml:space="preserve">е) осуществляет образовательную </w:t>
      </w:r>
      <w:r w:rsidRPr="00E33587">
        <w:rPr>
          <w:b w:val="0"/>
        </w:rPr>
        <w:t>деятельность по адресу, указанному в Приложе</w:t>
      </w:r>
      <w:r>
        <w:rPr>
          <w:b w:val="0"/>
        </w:rPr>
        <w:t xml:space="preserve">нии к лицензии на право ведения </w:t>
      </w:r>
      <w:r w:rsidRPr="00E33587">
        <w:rPr>
          <w:b w:val="0"/>
        </w:rPr>
        <w:t xml:space="preserve">образовательной деятельности </w:t>
      </w:r>
      <w:r w:rsidRPr="00D47D67">
        <w:rPr>
          <w:b w:val="0"/>
        </w:rPr>
        <w:t>№ 036319 от 3 июля 2015 года</w:t>
      </w:r>
      <w:r w:rsidRPr="00E33587">
        <w:rPr>
          <w:b w:val="0"/>
        </w:rPr>
        <w:t xml:space="preserve"> (бланк серии </w:t>
      </w:r>
      <w:r w:rsidRPr="00D47D67">
        <w:rPr>
          <w:b w:val="0"/>
        </w:rPr>
        <w:t>77Л01 №0007124</w:t>
      </w:r>
      <w:r>
        <w:rPr>
          <w:b w:val="0"/>
        </w:rPr>
        <w:t xml:space="preserve">), </w:t>
      </w:r>
      <w:r w:rsidRPr="00E33587">
        <w:rPr>
          <w:b w:val="0"/>
        </w:rPr>
        <w:t>выдана Департаментом образования города Москвы.</w:t>
      </w:r>
    </w:p>
    <w:p w:rsidR="00AC7F75" w:rsidRPr="007A7A16" w:rsidRDefault="00AC7F75" w:rsidP="00AC7F75">
      <w:pPr>
        <w:pStyle w:val="40"/>
        <w:spacing w:after="13" w:line="260" w:lineRule="exact"/>
        <w:ind w:right="660"/>
        <w:jc w:val="center"/>
        <w:rPr>
          <w:u w:val="single"/>
        </w:rPr>
      </w:pPr>
      <w:r w:rsidRPr="007A7A16">
        <w:rPr>
          <w:u w:val="single"/>
        </w:rPr>
        <w:t>Сведения о наличии оборудованных учебных кабинетов, объектов для</w:t>
      </w:r>
    </w:p>
    <w:p w:rsidR="00AC7F75" w:rsidRPr="007A7A16" w:rsidRDefault="00AC7F75" w:rsidP="00AC7F75">
      <w:pPr>
        <w:pStyle w:val="40"/>
        <w:spacing w:after="13" w:line="260" w:lineRule="exact"/>
        <w:ind w:right="660"/>
        <w:jc w:val="center"/>
        <w:rPr>
          <w:u w:val="single"/>
        </w:rPr>
      </w:pPr>
      <w:r w:rsidRPr="007A7A16">
        <w:rPr>
          <w:u w:val="single"/>
        </w:rPr>
        <w:t>проведения практических занятий.</w:t>
      </w:r>
    </w:p>
    <w:p w:rsidR="00AC7F75" w:rsidRDefault="00AC7F75" w:rsidP="00AC7F75">
      <w:pPr>
        <w:pStyle w:val="40"/>
        <w:tabs>
          <w:tab w:val="left" w:pos="426"/>
        </w:tabs>
        <w:spacing w:after="13" w:line="260" w:lineRule="exact"/>
        <w:ind w:right="660"/>
        <w:rPr>
          <w:b w:val="0"/>
        </w:rPr>
      </w:pPr>
      <w:r>
        <w:rPr>
          <w:b w:val="0"/>
        </w:rPr>
        <w:t xml:space="preserve">       </w:t>
      </w:r>
      <w:r w:rsidRPr="00E33587">
        <w:rPr>
          <w:b w:val="0"/>
        </w:rPr>
        <w:t xml:space="preserve">По адресу осуществления образовательной деятельности в </w:t>
      </w:r>
      <w:r>
        <w:rPr>
          <w:b w:val="0"/>
        </w:rPr>
        <w:t xml:space="preserve">НОЧУ ДО </w:t>
      </w:r>
      <w:r w:rsidRPr="00E33587">
        <w:rPr>
          <w:b w:val="0"/>
        </w:rPr>
        <w:t>«</w:t>
      </w:r>
      <w:r>
        <w:rPr>
          <w:b w:val="0"/>
        </w:rPr>
        <w:t>Языковая школа Дениса Брусенского</w:t>
      </w:r>
      <w:r w:rsidRPr="00E33587">
        <w:rPr>
          <w:b w:val="0"/>
        </w:rPr>
        <w:t>»</w:t>
      </w:r>
      <w:r>
        <w:rPr>
          <w:b w:val="0"/>
        </w:rPr>
        <w:t xml:space="preserve"> имеются оборудованный учебный кабинет, предназначенный</w:t>
      </w:r>
      <w:r w:rsidRPr="00E33587">
        <w:rPr>
          <w:b w:val="0"/>
        </w:rPr>
        <w:t xml:space="preserve"> в том числе для</w:t>
      </w:r>
      <w:r>
        <w:rPr>
          <w:b w:val="0"/>
        </w:rPr>
        <w:t xml:space="preserve"> </w:t>
      </w:r>
      <w:r w:rsidRPr="00E33587">
        <w:rPr>
          <w:b w:val="0"/>
        </w:rPr>
        <w:t>проведения практических занятий. Общая пл</w:t>
      </w:r>
      <w:r>
        <w:rPr>
          <w:b w:val="0"/>
        </w:rPr>
        <w:t xml:space="preserve">ощадь и состояние аудиторного и </w:t>
      </w:r>
      <w:r w:rsidRPr="00E33587">
        <w:rPr>
          <w:b w:val="0"/>
        </w:rPr>
        <w:t>вспомогательного фондов удовлетворяют лиценз</w:t>
      </w:r>
      <w:r>
        <w:rPr>
          <w:b w:val="0"/>
        </w:rPr>
        <w:t xml:space="preserve">ионным нормативам, а также иным </w:t>
      </w:r>
      <w:r w:rsidRPr="00E33587">
        <w:rPr>
          <w:b w:val="0"/>
        </w:rPr>
        <w:t>установленным требованиям законодательства Российской Федерации.</w:t>
      </w:r>
    </w:p>
    <w:p w:rsidR="00AC7F75" w:rsidRPr="007A7A16" w:rsidRDefault="00AC7F75" w:rsidP="00AC7F75">
      <w:pPr>
        <w:pStyle w:val="40"/>
        <w:spacing w:after="13" w:line="260" w:lineRule="exact"/>
        <w:ind w:right="660"/>
        <w:jc w:val="center"/>
        <w:rPr>
          <w:u w:val="single"/>
        </w:rPr>
      </w:pPr>
      <w:r w:rsidRPr="007A7A16">
        <w:rPr>
          <w:u w:val="single"/>
        </w:rPr>
        <w:t>Сведения о наличии библиотек, средств обучения и воспитания, об условиях</w:t>
      </w:r>
    </w:p>
    <w:p w:rsidR="00AC7F75" w:rsidRPr="007A7A16" w:rsidRDefault="00AC7F75" w:rsidP="00AC7F75">
      <w:pPr>
        <w:pStyle w:val="40"/>
        <w:spacing w:after="13" w:line="260" w:lineRule="exact"/>
        <w:ind w:right="660"/>
        <w:jc w:val="center"/>
        <w:rPr>
          <w:u w:val="single"/>
        </w:rPr>
      </w:pPr>
      <w:r w:rsidRPr="007A7A16">
        <w:rPr>
          <w:u w:val="single"/>
        </w:rPr>
        <w:t>питания и охраны здоровья обучающихся.</w:t>
      </w:r>
    </w:p>
    <w:p w:rsidR="00AC7F75" w:rsidRDefault="00AC7F75" w:rsidP="00AC7F75">
      <w:pPr>
        <w:pStyle w:val="40"/>
        <w:tabs>
          <w:tab w:val="left" w:pos="426"/>
        </w:tabs>
        <w:spacing w:after="13" w:line="260" w:lineRule="exact"/>
        <w:ind w:right="660"/>
        <w:rPr>
          <w:b w:val="0"/>
        </w:rPr>
      </w:pPr>
      <w:r>
        <w:rPr>
          <w:b w:val="0"/>
        </w:rPr>
        <w:t xml:space="preserve">       </w:t>
      </w:r>
      <w:r w:rsidRPr="00E33587">
        <w:rPr>
          <w:b w:val="0"/>
        </w:rPr>
        <w:t>По адресу осуществления образовательной деятельности имеется специально</w:t>
      </w:r>
      <w:r w:rsidR="00D06BAD">
        <w:rPr>
          <w:b w:val="0"/>
        </w:rPr>
        <w:t xml:space="preserve"> </w:t>
      </w:r>
      <w:r w:rsidRPr="00E33587">
        <w:rPr>
          <w:b w:val="0"/>
        </w:rPr>
        <w:t>оборудованное в соответствии с санитарно-гигиеничес</w:t>
      </w:r>
      <w:r>
        <w:rPr>
          <w:b w:val="0"/>
        </w:rPr>
        <w:t xml:space="preserve">кими требованиями и нормативами </w:t>
      </w:r>
      <w:r w:rsidRPr="00E33587">
        <w:rPr>
          <w:b w:val="0"/>
        </w:rPr>
        <w:t>место, предназначенное для приема пищи обучающимися.</w:t>
      </w:r>
    </w:p>
    <w:p w:rsidR="00AC7F75" w:rsidRPr="00E33587" w:rsidRDefault="00AC7F75" w:rsidP="00AC7F75">
      <w:pPr>
        <w:pStyle w:val="40"/>
        <w:tabs>
          <w:tab w:val="left" w:pos="426"/>
        </w:tabs>
        <w:spacing w:after="13" w:line="260" w:lineRule="exact"/>
        <w:ind w:right="660"/>
        <w:rPr>
          <w:b w:val="0"/>
        </w:rPr>
      </w:pPr>
      <w:r>
        <w:rPr>
          <w:b w:val="0"/>
        </w:rPr>
        <w:t xml:space="preserve">       </w:t>
      </w:r>
      <w:r w:rsidRPr="00E33587">
        <w:rPr>
          <w:b w:val="0"/>
        </w:rPr>
        <w:t>Весь преподавательский состав прошел обучение навыкам охраны труда и</w:t>
      </w:r>
      <w:r>
        <w:rPr>
          <w:b w:val="0"/>
        </w:rPr>
        <w:t xml:space="preserve"> </w:t>
      </w:r>
      <w:r w:rsidRPr="00E33587">
        <w:rPr>
          <w:b w:val="0"/>
        </w:rPr>
        <w:t>оказания первой медицинской помощи обучающимся.</w:t>
      </w:r>
    </w:p>
    <w:p w:rsidR="00AC7F75" w:rsidRPr="00E33587" w:rsidRDefault="00AC7F75" w:rsidP="00AC7F75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 xml:space="preserve">       </w:t>
      </w:r>
      <w:r w:rsidRPr="00E33587">
        <w:rPr>
          <w:b w:val="0"/>
        </w:rPr>
        <w:t>Специально оборудованного помещения для испо</w:t>
      </w:r>
      <w:r>
        <w:rPr>
          <w:b w:val="0"/>
        </w:rPr>
        <w:t xml:space="preserve">льзования в качестве библиотеки </w:t>
      </w:r>
      <w:r w:rsidRPr="00E33587">
        <w:rPr>
          <w:b w:val="0"/>
        </w:rPr>
        <w:t xml:space="preserve">в </w:t>
      </w:r>
      <w:r>
        <w:rPr>
          <w:b w:val="0"/>
        </w:rPr>
        <w:t xml:space="preserve">НОЧУ ДО </w:t>
      </w:r>
      <w:r w:rsidRPr="00E33587">
        <w:rPr>
          <w:b w:val="0"/>
        </w:rPr>
        <w:t>«</w:t>
      </w:r>
      <w:r>
        <w:rPr>
          <w:b w:val="0"/>
        </w:rPr>
        <w:t>Языковая школа Дениса Брусенского</w:t>
      </w:r>
      <w:r w:rsidRPr="00E33587">
        <w:rPr>
          <w:b w:val="0"/>
        </w:rPr>
        <w:t>»</w:t>
      </w:r>
      <w:r>
        <w:rPr>
          <w:b w:val="0"/>
        </w:rPr>
        <w:t xml:space="preserve"> </w:t>
      </w:r>
      <w:r w:rsidRPr="00E33587">
        <w:rPr>
          <w:b w:val="0"/>
        </w:rPr>
        <w:t>не предусмотрено.</w:t>
      </w:r>
    </w:p>
    <w:p w:rsidR="00AC7F75" w:rsidRDefault="00AC7F75" w:rsidP="00AC7F75">
      <w:pPr>
        <w:pStyle w:val="40"/>
        <w:tabs>
          <w:tab w:val="left" w:pos="426"/>
        </w:tabs>
        <w:spacing w:after="13" w:line="260" w:lineRule="exact"/>
        <w:ind w:right="660"/>
        <w:rPr>
          <w:b w:val="0"/>
        </w:rPr>
      </w:pPr>
      <w:r>
        <w:rPr>
          <w:b w:val="0"/>
        </w:rPr>
        <w:t xml:space="preserve">       Техническое состояние помещения</w:t>
      </w:r>
      <w:r w:rsidRPr="00E33587">
        <w:rPr>
          <w:b w:val="0"/>
        </w:rPr>
        <w:t xml:space="preserve"> </w:t>
      </w:r>
      <w:r>
        <w:rPr>
          <w:b w:val="0"/>
        </w:rPr>
        <w:t xml:space="preserve">НОЧУ ДО </w:t>
      </w:r>
      <w:r w:rsidRPr="00E33587">
        <w:rPr>
          <w:b w:val="0"/>
        </w:rPr>
        <w:t>«</w:t>
      </w:r>
      <w:r>
        <w:rPr>
          <w:b w:val="0"/>
        </w:rPr>
        <w:t>Языковая школа Дениса Брусенского</w:t>
      </w:r>
      <w:r w:rsidRPr="00E33587">
        <w:rPr>
          <w:b w:val="0"/>
        </w:rPr>
        <w:t>»</w:t>
      </w:r>
      <w:r>
        <w:rPr>
          <w:b w:val="0"/>
        </w:rPr>
        <w:t xml:space="preserve"> </w:t>
      </w:r>
      <w:r w:rsidRPr="00E33587">
        <w:rPr>
          <w:b w:val="0"/>
        </w:rPr>
        <w:t>удовлетворительное, подтвержденное документ</w:t>
      </w:r>
      <w:r>
        <w:rPr>
          <w:b w:val="0"/>
        </w:rPr>
        <w:t xml:space="preserve">ами органов пожарного надзора и </w:t>
      </w:r>
      <w:r w:rsidRPr="00E33587">
        <w:rPr>
          <w:b w:val="0"/>
        </w:rPr>
        <w:t>санитарно-эпидемиологической службы.</w:t>
      </w:r>
    </w:p>
    <w:p w:rsidR="00AC7F75" w:rsidRPr="007A7A16" w:rsidRDefault="00AC7F75" w:rsidP="00AC7F75">
      <w:pPr>
        <w:pStyle w:val="40"/>
        <w:spacing w:after="13" w:line="260" w:lineRule="exact"/>
        <w:ind w:right="660"/>
        <w:jc w:val="center"/>
        <w:rPr>
          <w:u w:val="single"/>
        </w:rPr>
      </w:pPr>
      <w:r w:rsidRPr="007A7A16">
        <w:rPr>
          <w:u w:val="single"/>
        </w:rPr>
        <w:lastRenderedPageBreak/>
        <w:t>Сведения о доступе к информационным системам и информационно-</w:t>
      </w:r>
    </w:p>
    <w:p w:rsidR="00AC7F75" w:rsidRDefault="00AC7F75" w:rsidP="00AC7F75">
      <w:pPr>
        <w:pStyle w:val="40"/>
        <w:spacing w:after="13" w:line="260" w:lineRule="exact"/>
        <w:ind w:right="660"/>
        <w:jc w:val="center"/>
        <w:rPr>
          <w:u w:val="single"/>
        </w:rPr>
      </w:pPr>
      <w:r w:rsidRPr="007A7A16">
        <w:rPr>
          <w:u w:val="single"/>
        </w:rPr>
        <w:t xml:space="preserve">телекоммуникационным сетям, об электронных образовательных ресурсах, </w:t>
      </w:r>
      <w:r>
        <w:rPr>
          <w:u w:val="single"/>
        </w:rPr>
        <w:t xml:space="preserve"> </w:t>
      </w:r>
    </w:p>
    <w:p w:rsidR="00AC7F75" w:rsidRPr="007A7A16" w:rsidRDefault="00AC7F75" w:rsidP="00AC7F75">
      <w:pPr>
        <w:pStyle w:val="40"/>
        <w:spacing w:after="13" w:line="260" w:lineRule="exact"/>
        <w:ind w:right="660"/>
        <w:jc w:val="center"/>
        <w:rPr>
          <w:u w:val="single"/>
        </w:rPr>
      </w:pPr>
      <w:r w:rsidRPr="007A7A16">
        <w:rPr>
          <w:u w:val="single"/>
        </w:rPr>
        <w:t>к</w:t>
      </w:r>
      <w:r>
        <w:rPr>
          <w:u w:val="single"/>
        </w:rPr>
        <w:t xml:space="preserve"> </w:t>
      </w:r>
      <w:r w:rsidRPr="007A7A16">
        <w:rPr>
          <w:u w:val="single"/>
        </w:rPr>
        <w:t>которым обеспечивается доступ обучающихся.</w:t>
      </w:r>
    </w:p>
    <w:p w:rsidR="00AC7F75" w:rsidRDefault="00AC7F75" w:rsidP="00AC7F75">
      <w:pPr>
        <w:pStyle w:val="40"/>
        <w:tabs>
          <w:tab w:val="left" w:pos="284"/>
          <w:tab w:val="left" w:pos="426"/>
        </w:tabs>
        <w:spacing w:after="13" w:line="260" w:lineRule="exact"/>
        <w:ind w:right="660"/>
        <w:rPr>
          <w:b w:val="0"/>
        </w:rPr>
      </w:pPr>
      <w:r>
        <w:rPr>
          <w:b w:val="0"/>
        </w:rPr>
        <w:t xml:space="preserve">        </w:t>
      </w:r>
      <w:r w:rsidRPr="00E33587">
        <w:rPr>
          <w:b w:val="0"/>
        </w:rPr>
        <w:t>Для теоретического об</w:t>
      </w:r>
      <w:r>
        <w:rPr>
          <w:b w:val="0"/>
        </w:rPr>
        <w:t xml:space="preserve">учения используются аудитория, оборудованная </w:t>
      </w:r>
      <w:proofErr w:type="gramStart"/>
      <w:r>
        <w:rPr>
          <w:b w:val="0"/>
        </w:rPr>
        <w:t>аудиотехникой,  имеется</w:t>
      </w:r>
      <w:proofErr w:type="gramEnd"/>
      <w:r>
        <w:rPr>
          <w:b w:val="0"/>
        </w:rPr>
        <w:t xml:space="preserve"> компьютер с доступом в сеть Интернет, </w:t>
      </w:r>
      <w:r w:rsidRPr="00E33587">
        <w:rPr>
          <w:b w:val="0"/>
        </w:rPr>
        <w:t>имеется</w:t>
      </w:r>
      <w:r>
        <w:rPr>
          <w:b w:val="0"/>
        </w:rPr>
        <w:t xml:space="preserve"> </w:t>
      </w:r>
      <w:r w:rsidRPr="00E33587">
        <w:rPr>
          <w:b w:val="0"/>
        </w:rPr>
        <w:t>возможность использования сканер</w:t>
      </w:r>
      <w:r>
        <w:rPr>
          <w:b w:val="0"/>
        </w:rPr>
        <w:t>а, множительной техники, учебная аудитория оснащена</w:t>
      </w:r>
      <w:r w:rsidRPr="00E33587">
        <w:rPr>
          <w:b w:val="0"/>
        </w:rPr>
        <w:t xml:space="preserve"> </w:t>
      </w:r>
      <w:proofErr w:type="spellStart"/>
      <w:r>
        <w:rPr>
          <w:b w:val="0"/>
        </w:rPr>
        <w:t>флипчартом</w:t>
      </w:r>
      <w:proofErr w:type="spellEnd"/>
      <w:r w:rsidRPr="00E33587">
        <w:rPr>
          <w:b w:val="0"/>
        </w:rPr>
        <w:t>,</w:t>
      </w:r>
      <w:r>
        <w:rPr>
          <w:b w:val="0"/>
        </w:rPr>
        <w:t xml:space="preserve"> </w:t>
      </w:r>
      <w:proofErr w:type="spellStart"/>
      <w:r>
        <w:rPr>
          <w:b w:val="0"/>
        </w:rPr>
        <w:t>про</w:t>
      </w:r>
      <w:r w:rsidR="00D06BAD">
        <w:rPr>
          <w:b w:val="0"/>
        </w:rPr>
        <w:t>э</w:t>
      </w:r>
      <w:r>
        <w:rPr>
          <w:b w:val="0"/>
        </w:rPr>
        <w:t>ктором</w:t>
      </w:r>
      <w:proofErr w:type="spellEnd"/>
      <w:r>
        <w:rPr>
          <w:b w:val="0"/>
        </w:rPr>
        <w:t>,</w:t>
      </w:r>
      <w:r w:rsidRPr="00E33587">
        <w:rPr>
          <w:b w:val="0"/>
        </w:rPr>
        <w:t xml:space="preserve"> иным печатным м</w:t>
      </w:r>
      <w:r>
        <w:rPr>
          <w:b w:val="0"/>
        </w:rPr>
        <w:t xml:space="preserve">атериалом. </w:t>
      </w:r>
    </w:p>
    <w:p w:rsidR="00AC7F75" w:rsidRDefault="00AC7F75" w:rsidP="00AC7F75">
      <w:pPr>
        <w:pStyle w:val="40"/>
        <w:spacing w:after="13" w:line="260" w:lineRule="exact"/>
        <w:ind w:right="660"/>
        <w:rPr>
          <w:b w:val="0"/>
        </w:rPr>
      </w:pPr>
      <w:r>
        <w:rPr>
          <w:b w:val="0"/>
        </w:rPr>
        <w:t xml:space="preserve">        В НОЧУ ДО </w:t>
      </w:r>
      <w:r w:rsidRPr="00E33587">
        <w:rPr>
          <w:b w:val="0"/>
        </w:rPr>
        <w:t>«</w:t>
      </w:r>
      <w:r>
        <w:rPr>
          <w:b w:val="0"/>
        </w:rPr>
        <w:t>Языковая школа Дениса Брусенского</w:t>
      </w:r>
      <w:r w:rsidRPr="00E33587">
        <w:rPr>
          <w:b w:val="0"/>
        </w:rPr>
        <w:t>» имеется в</w:t>
      </w:r>
      <w:r>
        <w:rPr>
          <w:b w:val="0"/>
        </w:rPr>
        <w:t xml:space="preserve">се необходимое оборудование для </w:t>
      </w:r>
      <w:r w:rsidRPr="00E33587">
        <w:rPr>
          <w:b w:val="0"/>
        </w:rPr>
        <w:t>обучения по реализуемым образовательным программам.</w:t>
      </w:r>
    </w:p>
    <w:p w:rsidR="00AC7F75" w:rsidRDefault="00AC7F75" w:rsidP="00AC7F75">
      <w:pPr>
        <w:pStyle w:val="40"/>
        <w:spacing w:after="13" w:line="260" w:lineRule="exact"/>
        <w:ind w:right="660"/>
        <w:rPr>
          <w:b w:val="0"/>
        </w:rPr>
      </w:pPr>
    </w:p>
    <w:p w:rsidR="00AC7F75" w:rsidRDefault="00AC7F75" w:rsidP="00AC7F75">
      <w:pPr>
        <w:spacing w:after="120"/>
        <w:rPr>
          <w:rFonts w:asciiTheme="majorBidi" w:hAnsiTheme="majorBidi" w:cstheme="majorBidi"/>
        </w:rPr>
      </w:pPr>
    </w:p>
    <w:p w:rsidR="00AC7F75" w:rsidRDefault="00AC7F75" w:rsidP="00AC7F75">
      <w:pPr>
        <w:spacing w:after="120"/>
        <w:rPr>
          <w:rFonts w:asciiTheme="majorBidi" w:hAnsiTheme="majorBidi" w:cstheme="majorBidi"/>
        </w:rPr>
      </w:pPr>
    </w:p>
    <w:p w:rsidR="00AC7F75" w:rsidRDefault="00AC7F75" w:rsidP="00AC7F75">
      <w:pPr>
        <w:spacing w:after="120"/>
        <w:rPr>
          <w:rFonts w:asciiTheme="majorBidi" w:hAnsiTheme="majorBidi" w:cstheme="majorBidi"/>
        </w:rPr>
      </w:pPr>
    </w:p>
    <w:p w:rsidR="00AC7F75" w:rsidRDefault="00AC7F75" w:rsidP="00AC7F75">
      <w:pPr>
        <w:spacing w:after="120"/>
        <w:rPr>
          <w:rFonts w:asciiTheme="majorBidi" w:hAnsiTheme="majorBidi" w:cstheme="majorBidi"/>
        </w:rPr>
      </w:pPr>
    </w:p>
    <w:p w:rsidR="00AC7F75" w:rsidRDefault="00AC7F75" w:rsidP="00AC7F75">
      <w:pPr>
        <w:spacing w:after="120"/>
        <w:rPr>
          <w:rFonts w:asciiTheme="majorBidi" w:hAnsiTheme="majorBidi" w:cstheme="majorBidi"/>
        </w:rPr>
      </w:pPr>
    </w:p>
    <w:p w:rsidR="00AC7F75" w:rsidRPr="00F17867" w:rsidRDefault="00AC7F75" w:rsidP="00AC7F75">
      <w:pPr>
        <w:spacing w:after="120"/>
        <w:rPr>
          <w:rFonts w:asciiTheme="majorBidi" w:hAnsiTheme="majorBidi" w:cstheme="majorBidi"/>
        </w:rPr>
      </w:pPr>
      <w:r w:rsidRPr="00F17867">
        <w:rPr>
          <w:rFonts w:asciiTheme="majorBidi" w:hAnsiTheme="majorBidi" w:cstheme="majorBidi"/>
        </w:rPr>
        <w:t>_______________________</w:t>
      </w:r>
    </w:p>
    <w:p w:rsidR="00AC7F75" w:rsidRPr="00F17867" w:rsidRDefault="00AC7F75" w:rsidP="00AC7F75">
      <w:pPr>
        <w:spacing w:after="120"/>
        <w:ind w:right="6095"/>
        <w:jc w:val="both"/>
        <w:rPr>
          <w:rFonts w:asciiTheme="majorBidi" w:hAnsiTheme="majorBidi" w:cstheme="majorBidi"/>
        </w:rPr>
      </w:pPr>
      <w:r w:rsidRPr="00F17867">
        <w:rPr>
          <w:rFonts w:asciiTheme="majorBidi" w:hAnsiTheme="majorBidi" w:cstheme="majorBidi"/>
        </w:rPr>
        <w:t>Директор</w:t>
      </w:r>
    </w:p>
    <w:p w:rsidR="00AC7F75" w:rsidRPr="00F17867" w:rsidRDefault="00AC7F75" w:rsidP="00AC7F75">
      <w:pPr>
        <w:spacing w:after="120"/>
        <w:ind w:left="3" w:right="6095"/>
        <w:rPr>
          <w:rFonts w:asciiTheme="majorBidi" w:hAnsiTheme="majorBidi" w:cstheme="majorBidi"/>
        </w:rPr>
      </w:pPr>
      <w:r w:rsidRPr="00F17867">
        <w:rPr>
          <w:rFonts w:asciiTheme="majorBidi" w:hAnsiTheme="majorBidi" w:cstheme="majorBidi"/>
        </w:rPr>
        <w:t>НОЧУ ДО «ЯЗЫКОВАЯ ШКОЛА ДЕНИСА БРУСЕНСКОГО»</w:t>
      </w:r>
    </w:p>
    <w:p w:rsidR="00AC7F75" w:rsidRDefault="00AC7F75" w:rsidP="00AC7F75"/>
    <w:p w:rsidR="00E5774B" w:rsidRPr="000B657F" w:rsidRDefault="00E5774B" w:rsidP="00AC7F75">
      <w:pPr>
        <w:tabs>
          <w:tab w:val="left" w:pos="8932"/>
        </w:tabs>
        <w:spacing w:after="120"/>
        <w:ind w:firstLine="40"/>
        <w:jc w:val="center"/>
        <w:rPr>
          <w:rFonts w:asciiTheme="majorBidi" w:hAnsiTheme="majorBidi" w:cstheme="majorBidi"/>
        </w:rPr>
      </w:pPr>
    </w:p>
    <w:sectPr w:rsidR="00E5774B" w:rsidRPr="000B657F" w:rsidSect="00F1786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254" w:rsidRDefault="00371254" w:rsidP="00575DB1">
      <w:r>
        <w:separator/>
      </w:r>
    </w:p>
  </w:endnote>
  <w:endnote w:type="continuationSeparator" w:id="0">
    <w:p w:rsidR="00371254" w:rsidRDefault="00371254" w:rsidP="0057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DB1" w:rsidRDefault="00575DB1" w:rsidP="00575DB1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F17867" w:rsidRPr="00F17867" w:rsidRDefault="00575DB1" w:rsidP="00F17867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867" w:rsidRDefault="00F17867" w:rsidP="00F17867">
    <w:pPr>
      <w:pStyle w:val="a5"/>
      <w:pBdr>
        <w:top w:val="single" w:sz="4" w:space="1" w:color="auto"/>
      </w:pBdr>
      <w:rPr>
        <w:rFonts w:asciiTheme="majorBidi" w:hAnsiTheme="majorBidi" w:cstheme="majorBidi"/>
        <w:sz w:val="16"/>
        <w:szCs w:val="16"/>
      </w:rPr>
    </w:pPr>
    <w:r w:rsidRPr="00664FDC">
      <w:rPr>
        <w:rFonts w:asciiTheme="majorBidi" w:hAnsiTheme="majorBidi" w:cstheme="majorBidi"/>
        <w:sz w:val="16"/>
        <w:szCs w:val="16"/>
      </w:rPr>
      <w:t xml:space="preserve">НОЧУ ДО «Языковая школа Дениса Брусенского», Лицензия № 036319 от </w:t>
    </w:r>
    <w:r>
      <w:rPr>
        <w:rFonts w:asciiTheme="majorBidi" w:hAnsiTheme="majorBidi" w:cstheme="majorBidi"/>
        <w:sz w:val="16"/>
        <w:szCs w:val="16"/>
      </w:rPr>
      <w:t>0</w:t>
    </w:r>
    <w:r w:rsidRPr="00664FDC">
      <w:rPr>
        <w:rFonts w:asciiTheme="majorBidi" w:hAnsiTheme="majorBidi" w:cstheme="majorBidi"/>
        <w:sz w:val="16"/>
        <w:szCs w:val="16"/>
      </w:rPr>
      <w:t>3</w:t>
    </w:r>
    <w:r>
      <w:rPr>
        <w:rFonts w:asciiTheme="majorBidi" w:hAnsiTheme="majorBidi" w:cstheme="majorBidi"/>
        <w:sz w:val="16"/>
        <w:szCs w:val="16"/>
      </w:rPr>
      <w:t>.07.</w:t>
    </w:r>
    <w:r w:rsidRPr="00664FDC">
      <w:rPr>
        <w:rFonts w:asciiTheme="majorBidi" w:hAnsiTheme="majorBidi" w:cstheme="majorBidi"/>
        <w:sz w:val="16"/>
        <w:szCs w:val="16"/>
      </w:rPr>
      <w:t>2015, бланк серии 77Л01 №0007124</w:t>
    </w:r>
  </w:p>
  <w:p w:rsidR="00F17867" w:rsidRPr="00F17867" w:rsidRDefault="00F17867" w:rsidP="00F17867">
    <w:pPr>
      <w:pStyle w:val="a5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Адрес: </w:t>
    </w:r>
    <w:proofErr w:type="spellStart"/>
    <w:r w:rsidRPr="00100B43">
      <w:rPr>
        <w:rFonts w:asciiTheme="majorBidi" w:hAnsiTheme="majorBidi" w:cstheme="majorBidi"/>
        <w:sz w:val="16"/>
        <w:szCs w:val="16"/>
      </w:rPr>
      <w:t>Селезневская</w:t>
    </w:r>
    <w:proofErr w:type="spellEnd"/>
    <w:r w:rsidRPr="00100B43">
      <w:rPr>
        <w:rFonts w:asciiTheme="majorBidi" w:hAnsiTheme="majorBidi" w:cstheme="majorBidi"/>
        <w:sz w:val="16"/>
        <w:szCs w:val="16"/>
      </w:rPr>
      <w:t xml:space="preserve"> ул., 11А cтр.2, 310, Москва, 127473</w:t>
    </w:r>
    <w:r>
      <w:rPr>
        <w:rFonts w:asciiTheme="majorBidi" w:hAnsiTheme="majorBidi" w:cstheme="majorBidi"/>
        <w:sz w:val="16"/>
        <w:szCs w:val="16"/>
      </w:rPr>
      <w:t xml:space="preserve">, </w:t>
    </w:r>
    <w:r w:rsidRPr="00100B43">
      <w:rPr>
        <w:rFonts w:asciiTheme="majorBidi" w:hAnsiTheme="majorBidi" w:cstheme="majorBidi"/>
        <w:sz w:val="16"/>
        <w:szCs w:val="16"/>
      </w:rPr>
      <w:t>ИНН 7701093920,</w:t>
    </w:r>
    <w:r>
      <w:rPr>
        <w:rFonts w:asciiTheme="majorBidi" w:hAnsiTheme="majorBidi" w:cstheme="majorBidi"/>
        <w:sz w:val="16"/>
        <w:szCs w:val="16"/>
      </w:rPr>
      <w:t xml:space="preserve"> </w:t>
    </w:r>
    <w:r w:rsidRPr="00100B43">
      <w:rPr>
        <w:rFonts w:asciiTheme="majorBidi" w:hAnsiTheme="majorBidi" w:cstheme="majorBidi"/>
        <w:sz w:val="16"/>
        <w:szCs w:val="16"/>
      </w:rPr>
      <w:t>КПП 770101001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254" w:rsidRDefault="00371254" w:rsidP="00575DB1">
      <w:r>
        <w:separator/>
      </w:r>
    </w:p>
  </w:footnote>
  <w:footnote w:type="continuationSeparator" w:id="0">
    <w:p w:rsidR="00371254" w:rsidRDefault="00371254" w:rsidP="0057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F75" w:rsidRPr="00E33587" w:rsidRDefault="00AC7F75" w:rsidP="00AC7F75">
    <w:pPr>
      <w:pStyle w:val="40"/>
      <w:spacing w:after="13" w:line="260" w:lineRule="exact"/>
      <w:ind w:right="660"/>
      <w:rPr>
        <w:b w:val="0"/>
      </w:rPr>
    </w:pPr>
    <w:r w:rsidRPr="00AC7F75">
      <w:rPr>
        <w:b w:val="0"/>
      </w:rPr>
      <w:t>Информация</w:t>
    </w:r>
    <w:r>
      <w:rPr>
        <w:b w:val="0"/>
      </w:rPr>
      <w:t xml:space="preserve"> </w:t>
    </w:r>
    <w:r w:rsidRPr="00E33587">
      <w:rPr>
        <w:b w:val="0"/>
      </w:rPr>
      <w:t xml:space="preserve">о материально-техническом обеспечении </w:t>
    </w:r>
  </w:p>
  <w:p w:rsidR="00F17867" w:rsidRPr="00AC7F75" w:rsidRDefault="00F17867" w:rsidP="00AC7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89"/>
      <w:gridCol w:w="4660"/>
    </w:tblGrid>
    <w:tr w:rsidR="00F17867" w:rsidRPr="00100B43" w:rsidTr="00664FDC">
      <w:trPr>
        <w:trHeight w:val="987"/>
      </w:trPr>
      <w:tc>
        <w:tcPr>
          <w:tcW w:w="4856" w:type="dxa"/>
          <w:shd w:val="clear" w:color="auto" w:fill="auto"/>
        </w:tcPr>
        <w:p w:rsidR="00F17867" w:rsidRPr="00F17867" w:rsidRDefault="00F17867" w:rsidP="00F17867">
          <w:pPr>
            <w:suppressAutoHyphens/>
            <w:spacing w:after="80" w:line="276" w:lineRule="auto"/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Times New Roman" w:hAnsi="Calibri" w:cs="Times New Roman"/>
              <w:noProof/>
              <w:kern w:val="1"/>
              <w:sz w:val="20"/>
              <w:szCs w:val="20"/>
              <w:lang w:eastAsia="ru-RU"/>
            </w:rPr>
            <w:drawing>
              <wp:inline distT="0" distB="0" distL="0" distR="0" wp14:anchorId="1CDE31EE" wp14:editId="132E2DC9">
                <wp:extent cx="1368425" cy="407035"/>
                <wp:effectExtent l="0" t="0" r="0" b="0"/>
                <wp:docPr id="2" name="Рисунок 2" descr="F:\Разное\Denis\Языковая школа Дениса Брусенского\BRUSENSKY Версия Кати 15.05.2018\Бренд бук и полиграфия\лого\лого текст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F:\Разное\Denis\Языковая школа Дениса Брусенского\BRUSENSKY Версия Кати 15.05.2018\Бренд бук и полиграфия\лого\лого текст.png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42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  <w:shd w:val="clear" w:color="auto" w:fill="auto"/>
        </w:tcPr>
        <w:p w:rsidR="00F17867" w:rsidRPr="00100B43" w:rsidRDefault="00F17867" w:rsidP="00F17867">
          <w:pPr>
            <w:suppressAutoHyphens/>
            <w:jc w:val="right"/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495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739-94-57</w:t>
          </w:r>
        </w:p>
        <w:p w:rsidR="00F17867" w:rsidRPr="00100B43" w:rsidRDefault="00F17867" w:rsidP="00F17867">
          <w:pPr>
            <w:suppressAutoHyphens/>
            <w:jc w:val="right"/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</w:pP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8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963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val="en-US" w:eastAsia="en-US"/>
            </w:rPr>
            <w:t> </w:t>
          </w:r>
          <w:r w:rsidRPr="00100B43"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  <w:t>925-66-77</w:t>
          </w:r>
        </w:p>
        <w:p w:rsidR="00F17867" w:rsidRPr="00100B43" w:rsidRDefault="00371254" w:rsidP="00F17867">
          <w:pPr>
            <w:suppressAutoHyphens/>
            <w:jc w:val="right"/>
            <w:rPr>
              <w:rFonts w:ascii="Calibri" w:eastAsia="SimSun" w:hAnsi="Calibri" w:cs="Times New Roman"/>
              <w:b/>
              <w:color w:val="0070C0"/>
              <w:kern w:val="1"/>
              <w:sz w:val="20"/>
              <w:szCs w:val="20"/>
              <w:lang w:eastAsia="en-US"/>
            </w:rPr>
          </w:pPr>
          <w:hyperlink r:id="rId2" w:history="1"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info</w:t>
            </w:r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eastAsia="en-US"/>
              </w:rPr>
              <w:t>@</w:t>
            </w:r>
            <w:proofErr w:type="spellStart"/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  <w:r w:rsidR="00F17867" w:rsidRPr="00100B43">
            <w:rPr>
              <w:rFonts w:ascii="Calibri" w:eastAsia="SimSun" w:hAnsi="Calibri" w:cs="Times New Roman"/>
              <w:b/>
              <w:color w:val="0070C0"/>
              <w:kern w:val="1"/>
              <w:sz w:val="20"/>
              <w:szCs w:val="20"/>
              <w:lang w:eastAsia="en-US"/>
            </w:rPr>
            <w:t xml:space="preserve"> </w:t>
          </w:r>
        </w:p>
        <w:p w:rsidR="00F17867" w:rsidRPr="00100B43" w:rsidRDefault="00371254" w:rsidP="00F17867">
          <w:pPr>
            <w:suppressAutoHyphens/>
            <w:jc w:val="right"/>
            <w:rPr>
              <w:rFonts w:ascii="Calibri" w:eastAsia="SimSun" w:hAnsi="Calibri" w:cs="Times New Roman"/>
              <w:b/>
              <w:kern w:val="1"/>
              <w:sz w:val="20"/>
              <w:szCs w:val="20"/>
              <w:lang w:eastAsia="en-US"/>
            </w:rPr>
          </w:pPr>
          <w:hyperlink r:id="rId3" w:history="1"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www</w:t>
            </w:r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proofErr w:type="spellStart"/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brusensky</w:t>
            </w:r>
            <w:proofErr w:type="spellEnd"/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eastAsia="en-US"/>
              </w:rPr>
              <w:t>.</w:t>
            </w:r>
            <w:r w:rsidR="00F17867" w:rsidRPr="00100B43">
              <w:rPr>
                <w:rFonts w:ascii="Calibri" w:eastAsia="SimSun" w:hAnsi="Calibri" w:cs="Times New Roman"/>
                <w:color w:val="0070C0"/>
                <w:kern w:val="1"/>
                <w:sz w:val="20"/>
                <w:szCs w:val="20"/>
                <w:u w:val="single"/>
                <w:lang w:val="en-US" w:eastAsia="en-US"/>
              </w:rPr>
              <w:t>com</w:t>
            </w:r>
          </w:hyperlink>
        </w:p>
      </w:tc>
    </w:tr>
  </w:tbl>
  <w:p w:rsidR="00F17867" w:rsidRDefault="00F17867" w:rsidP="00D42451">
    <w:pPr>
      <w:pStyle w:val="a3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572"/>
    <w:multiLevelType w:val="multilevel"/>
    <w:tmpl w:val="5E0081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1278E"/>
    <w:multiLevelType w:val="multilevel"/>
    <w:tmpl w:val="5C9C2FC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778FF"/>
    <w:multiLevelType w:val="multilevel"/>
    <w:tmpl w:val="3EE68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3" w15:restartNumberingAfterBreak="0">
    <w:nsid w:val="2EB47387"/>
    <w:multiLevelType w:val="multilevel"/>
    <w:tmpl w:val="BCF82A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4" w15:restartNumberingAfterBreak="0">
    <w:nsid w:val="2FF45E15"/>
    <w:multiLevelType w:val="multilevel"/>
    <w:tmpl w:val="1D6C08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E64384"/>
    <w:multiLevelType w:val="multilevel"/>
    <w:tmpl w:val="9F0C0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C426B3"/>
    <w:multiLevelType w:val="multilevel"/>
    <w:tmpl w:val="ACB06F1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D3A51"/>
    <w:multiLevelType w:val="multilevel"/>
    <w:tmpl w:val="FDEE2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730B8C"/>
    <w:multiLevelType w:val="multilevel"/>
    <w:tmpl w:val="5C6855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BA4D2B"/>
    <w:multiLevelType w:val="multilevel"/>
    <w:tmpl w:val="7876CC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064111"/>
    <w:multiLevelType w:val="multilevel"/>
    <w:tmpl w:val="F126C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1350F3"/>
    <w:multiLevelType w:val="multilevel"/>
    <w:tmpl w:val="66E279E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A10D22"/>
    <w:multiLevelType w:val="multilevel"/>
    <w:tmpl w:val="FDEE2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B6543D"/>
    <w:multiLevelType w:val="multilevel"/>
    <w:tmpl w:val="ECF4CE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B1"/>
    <w:rsid w:val="000137C9"/>
    <w:rsid w:val="000B657F"/>
    <w:rsid w:val="001078A7"/>
    <w:rsid w:val="001D1A24"/>
    <w:rsid w:val="00285A74"/>
    <w:rsid w:val="00371254"/>
    <w:rsid w:val="00424F0D"/>
    <w:rsid w:val="00575DB1"/>
    <w:rsid w:val="005B01A7"/>
    <w:rsid w:val="005D7609"/>
    <w:rsid w:val="00607EB9"/>
    <w:rsid w:val="00750389"/>
    <w:rsid w:val="00814D55"/>
    <w:rsid w:val="00841189"/>
    <w:rsid w:val="0086573F"/>
    <w:rsid w:val="00883ECA"/>
    <w:rsid w:val="008D0318"/>
    <w:rsid w:val="008D31FC"/>
    <w:rsid w:val="0090624C"/>
    <w:rsid w:val="00926C9E"/>
    <w:rsid w:val="00991230"/>
    <w:rsid w:val="00A13408"/>
    <w:rsid w:val="00AC7F75"/>
    <w:rsid w:val="00CE0488"/>
    <w:rsid w:val="00D06BAD"/>
    <w:rsid w:val="00D42451"/>
    <w:rsid w:val="00D713DE"/>
    <w:rsid w:val="00DB21F5"/>
    <w:rsid w:val="00DF3C04"/>
    <w:rsid w:val="00E356BB"/>
    <w:rsid w:val="00E5774B"/>
    <w:rsid w:val="00EA14F9"/>
    <w:rsid w:val="00F17867"/>
    <w:rsid w:val="00F633A8"/>
    <w:rsid w:val="00FB3782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4A62"/>
  <w15:docId w15:val="{A33D9A56-088E-5E45-A31D-A8099996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sid w:val="00575D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57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75D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Курсив"/>
    <w:basedOn w:val="4"/>
    <w:rsid w:val="00575DB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75DB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Заголовок №3"/>
    <w:basedOn w:val="a"/>
    <w:link w:val="3"/>
    <w:rsid w:val="00575DB1"/>
    <w:pPr>
      <w:widowControl w:val="0"/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75DB1"/>
    <w:pPr>
      <w:widowControl w:val="0"/>
      <w:shd w:val="clear" w:color="auto" w:fill="FFFFFF"/>
      <w:spacing w:before="300" w:after="240"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575DB1"/>
    <w:pPr>
      <w:widowControl w:val="0"/>
      <w:shd w:val="clear" w:color="auto" w:fill="FFFFFF"/>
      <w:spacing w:before="240" w:after="240" w:line="277" w:lineRule="exact"/>
      <w:ind w:firstLine="752"/>
      <w:jc w:val="both"/>
    </w:pPr>
    <w:rPr>
      <w:rFonts w:ascii="Times New Roman" w:eastAsia="Times New Roman" w:hAnsi="Times New Roman" w:cs="Times New Roman"/>
      <w:i/>
      <w:iCs/>
    </w:rPr>
  </w:style>
  <w:style w:type="paragraph" w:styleId="a3">
    <w:name w:val="header"/>
    <w:basedOn w:val="a"/>
    <w:link w:val="a4"/>
    <w:uiPriority w:val="99"/>
    <w:unhideWhenUsed/>
    <w:rsid w:val="00575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DB1"/>
  </w:style>
  <w:style w:type="paragraph" w:styleId="a5">
    <w:name w:val="footer"/>
    <w:basedOn w:val="a"/>
    <w:link w:val="a6"/>
    <w:uiPriority w:val="99"/>
    <w:unhideWhenUsed/>
    <w:rsid w:val="00575D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DB1"/>
  </w:style>
  <w:style w:type="paragraph" w:styleId="a7">
    <w:name w:val="List Paragraph"/>
    <w:basedOn w:val="a"/>
    <w:uiPriority w:val="34"/>
    <w:qFormat/>
    <w:rsid w:val="00E577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786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7867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59"/>
    <w:rsid w:val="00AC7F7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usensky.com" TargetMode="External"/><Relationship Id="rId2" Type="http://schemas.openxmlformats.org/officeDocument/2006/relationships/hyperlink" Target="mailto:info@brusensk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2019-06-04T08:10:00Z</cp:lastPrinted>
  <dcterms:created xsi:type="dcterms:W3CDTF">2019-06-10T20:44:00Z</dcterms:created>
  <dcterms:modified xsi:type="dcterms:W3CDTF">2019-06-10T20:44:00Z</dcterms:modified>
</cp:coreProperties>
</file>